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18A" w:rsidRPr="0033318A" w:rsidRDefault="0033318A" w:rsidP="0033318A">
      <w:pPr>
        <w:jc w:val="center"/>
        <w:rPr>
          <w:rFonts w:ascii="Times New Roman" w:hAnsi="Times New Roman" w:cs="Times New Roman"/>
          <w:sz w:val="28"/>
          <w:szCs w:val="28"/>
        </w:rPr>
      </w:pPr>
      <w:r w:rsidRPr="0033318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B34774">
        <w:rPr>
          <w:rFonts w:ascii="Times New Roman" w:hAnsi="Times New Roman" w:cs="Times New Roman"/>
          <w:sz w:val="28"/>
          <w:szCs w:val="28"/>
        </w:rPr>
        <w:t>СОЛОВЬЕВСКОГО</w:t>
      </w:r>
      <w:r w:rsidRPr="0033318A">
        <w:rPr>
          <w:rFonts w:ascii="Times New Roman" w:hAnsi="Times New Roman" w:cs="Times New Roman"/>
          <w:sz w:val="28"/>
          <w:szCs w:val="28"/>
        </w:rPr>
        <w:t xml:space="preserve"> СЕЛЬСКОГО ПОСЕЛЕНИЯ ПОЛТАВСКОГО МУНИЦИПАЛЬНОГО РАЙОНА ОМСКОЙ ОБЛАСТИ</w:t>
      </w:r>
    </w:p>
    <w:p w:rsidR="0033318A" w:rsidRDefault="0033318A" w:rsidP="0033318A">
      <w:pPr>
        <w:jc w:val="center"/>
        <w:rPr>
          <w:sz w:val="28"/>
          <w:szCs w:val="28"/>
        </w:rPr>
      </w:pPr>
    </w:p>
    <w:p w:rsidR="0033318A" w:rsidRPr="0033318A" w:rsidRDefault="0033318A" w:rsidP="0033318A">
      <w:pPr>
        <w:jc w:val="center"/>
        <w:rPr>
          <w:rFonts w:ascii="Times New Roman" w:hAnsi="Times New Roman" w:cs="Times New Roman"/>
          <w:sz w:val="28"/>
          <w:szCs w:val="28"/>
        </w:rPr>
      </w:pPr>
      <w:r w:rsidRPr="0033318A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33318A" w:rsidRPr="0033318A" w:rsidRDefault="0033318A" w:rsidP="0033318A">
      <w:pPr>
        <w:rPr>
          <w:rFonts w:ascii="Times New Roman" w:hAnsi="Times New Roman" w:cs="Times New Roman"/>
          <w:sz w:val="28"/>
          <w:szCs w:val="28"/>
        </w:rPr>
      </w:pPr>
      <w:r w:rsidRPr="0033318A">
        <w:rPr>
          <w:rFonts w:ascii="Times New Roman" w:hAnsi="Times New Roman" w:cs="Times New Roman"/>
          <w:sz w:val="28"/>
          <w:szCs w:val="28"/>
        </w:rPr>
        <w:t xml:space="preserve">от </w:t>
      </w:r>
      <w:r w:rsidR="003860B4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31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 2020</w:t>
      </w:r>
      <w:r w:rsidRPr="0033318A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 №</w:t>
      </w:r>
      <w:r w:rsidR="003860B4">
        <w:rPr>
          <w:rFonts w:ascii="Times New Roman" w:hAnsi="Times New Roman" w:cs="Times New Roman"/>
          <w:sz w:val="28"/>
          <w:szCs w:val="28"/>
        </w:rPr>
        <w:t>91</w:t>
      </w:r>
    </w:p>
    <w:p w:rsidR="0033318A" w:rsidRDefault="0033318A" w:rsidP="0033318A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33318A" w:rsidRDefault="0033318A" w:rsidP="0033318A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распоряжение</w:t>
      </w:r>
    </w:p>
    <w:p w:rsidR="0033318A" w:rsidRDefault="0033318A" w:rsidP="0033318A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proofErr w:type="spellStart"/>
      <w:r w:rsidR="003109FD">
        <w:rPr>
          <w:rFonts w:ascii="Times New Roman" w:hAnsi="Times New Roman" w:cs="Times New Roman"/>
          <w:b w:val="0"/>
          <w:sz w:val="28"/>
          <w:szCs w:val="28"/>
        </w:rPr>
        <w:t>Соловьевского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3318A" w:rsidRDefault="0033318A" w:rsidP="0033318A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сельского поселения Полтавского</w:t>
      </w:r>
    </w:p>
    <w:p w:rsidR="0033318A" w:rsidRDefault="0033318A" w:rsidP="0033318A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муниципального района Омской области</w:t>
      </w:r>
    </w:p>
    <w:p w:rsidR="0033318A" w:rsidRDefault="0033318A" w:rsidP="0033318A">
      <w:pPr>
        <w:pStyle w:val="ConsPlusNonformat"/>
        <w:widowControl/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от </w:t>
      </w:r>
      <w:r w:rsidR="00B34774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4774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2012 года  № </w:t>
      </w:r>
      <w:r w:rsidR="00B34774">
        <w:rPr>
          <w:rFonts w:ascii="Times New Roman" w:hAnsi="Times New Roman" w:cs="Times New Roman"/>
          <w:sz w:val="28"/>
          <w:szCs w:val="28"/>
        </w:rPr>
        <w:t>49</w:t>
      </w:r>
    </w:p>
    <w:p w:rsidR="0033318A" w:rsidRDefault="0033318A" w:rsidP="0033318A">
      <w:pPr>
        <w:pStyle w:val="ConsPlusNonformat"/>
        <w:widowControl/>
        <w:ind w:left="-1134"/>
        <w:rPr>
          <w:rFonts w:ascii="Times New Roman" w:hAnsi="Times New Roman" w:cs="Times New Roman"/>
          <w:sz w:val="28"/>
          <w:szCs w:val="28"/>
        </w:rPr>
      </w:pPr>
    </w:p>
    <w:p w:rsidR="0033318A" w:rsidRDefault="0033318A" w:rsidP="0033318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986A81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>
        <w:rPr>
          <w:rFonts w:ascii="Times New Roman" w:hAnsi="Times New Roman" w:cs="Times New Roman"/>
          <w:b w:val="0"/>
          <w:sz w:val="28"/>
          <w:szCs w:val="28"/>
        </w:rPr>
        <w:t>Внести в приложение «Порядок составления и ведения сводной бюджетной росписи местного бюджета и бюджетной росписи главног</w:t>
      </w:r>
      <w:r w:rsidR="00A97674">
        <w:rPr>
          <w:rFonts w:ascii="Times New Roman" w:hAnsi="Times New Roman" w:cs="Times New Roman"/>
          <w:b w:val="0"/>
          <w:sz w:val="28"/>
          <w:szCs w:val="28"/>
        </w:rPr>
        <w:t>о распорядителя средств местного бюджета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" к распоряжению от </w:t>
      </w:r>
      <w:r w:rsidR="00B34774">
        <w:rPr>
          <w:rFonts w:ascii="Times New Roman" w:hAnsi="Times New Roman" w:cs="Times New Roman"/>
          <w:b w:val="0"/>
          <w:sz w:val="28"/>
          <w:szCs w:val="28"/>
        </w:rPr>
        <w:t>27 июня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2012 года № 4</w:t>
      </w:r>
      <w:r w:rsidR="00B34774">
        <w:rPr>
          <w:rFonts w:ascii="Times New Roman" w:hAnsi="Times New Roman" w:cs="Times New Roman"/>
          <w:b w:val="0"/>
          <w:sz w:val="28"/>
          <w:szCs w:val="28"/>
        </w:rPr>
        <w:t>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33318A" w:rsidRDefault="00986A81" w:rsidP="0033318A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1)</w:t>
      </w:r>
      <w:r w:rsidR="0033318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B6F8C">
        <w:rPr>
          <w:rFonts w:ascii="Times New Roman" w:hAnsi="Times New Roman" w:cs="Times New Roman"/>
          <w:b w:val="0"/>
          <w:sz w:val="28"/>
          <w:szCs w:val="28"/>
        </w:rPr>
        <w:t>в</w:t>
      </w:r>
      <w:r w:rsidR="0033318A">
        <w:rPr>
          <w:rFonts w:ascii="Times New Roman" w:hAnsi="Times New Roman" w:cs="Times New Roman"/>
          <w:b w:val="0"/>
          <w:sz w:val="28"/>
          <w:szCs w:val="28"/>
        </w:rPr>
        <w:t xml:space="preserve"> приложениях № 2, 3, 7, 8, 10, 11 строку «Исполнитель ___________________     ______________» исключить;</w:t>
      </w:r>
    </w:p>
    <w:p w:rsidR="0033318A" w:rsidRDefault="0033318A" w:rsidP="0033318A">
      <w:pPr>
        <w:pStyle w:val="ConsPlusTitle"/>
        <w:widowControl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(подпись)                 (ФИО) </w:t>
      </w:r>
    </w:p>
    <w:p w:rsidR="0033318A" w:rsidRPr="00E33386" w:rsidRDefault="00986A81" w:rsidP="0033318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33318A" w:rsidRPr="0033318A">
        <w:rPr>
          <w:rFonts w:ascii="Times New Roman" w:hAnsi="Times New Roman" w:cs="Times New Roman"/>
          <w:sz w:val="28"/>
          <w:szCs w:val="28"/>
        </w:rPr>
        <w:t xml:space="preserve"> </w:t>
      </w:r>
      <w:r w:rsidR="00FB6F8C">
        <w:rPr>
          <w:rFonts w:ascii="Times New Roman" w:hAnsi="Times New Roman" w:cs="Times New Roman"/>
          <w:sz w:val="28"/>
          <w:szCs w:val="28"/>
        </w:rPr>
        <w:t>в</w:t>
      </w:r>
      <w:r w:rsidR="0033318A">
        <w:rPr>
          <w:rFonts w:ascii="Times New Roman" w:hAnsi="Times New Roman" w:cs="Times New Roman"/>
          <w:sz w:val="28"/>
          <w:szCs w:val="28"/>
        </w:rPr>
        <w:t xml:space="preserve"> строке</w:t>
      </w:r>
      <w:r w:rsidR="0033318A" w:rsidRPr="00E33386">
        <w:rPr>
          <w:rFonts w:ascii="Times New Roman" w:hAnsi="Times New Roman" w:cs="Times New Roman"/>
          <w:sz w:val="28"/>
          <w:szCs w:val="28"/>
        </w:rPr>
        <w:t xml:space="preserve"> </w:t>
      </w:r>
      <w:r w:rsidR="0033318A">
        <w:rPr>
          <w:rFonts w:ascii="Times New Roman" w:hAnsi="Times New Roman" w:cs="Times New Roman"/>
          <w:sz w:val="28"/>
          <w:szCs w:val="28"/>
        </w:rPr>
        <w:t xml:space="preserve">кода </w:t>
      </w:r>
      <w:r w:rsidR="0033318A" w:rsidRPr="00E33386">
        <w:rPr>
          <w:rFonts w:ascii="Times New Roman" w:hAnsi="Times New Roman" w:cs="Times New Roman"/>
          <w:sz w:val="28"/>
          <w:szCs w:val="28"/>
        </w:rPr>
        <w:t>вида изменений 02.01.0</w:t>
      </w:r>
      <w:r w:rsidR="0033318A">
        <w:rPr>
          <w:rFonts w:ascii="Times New Roman" w:hAnsi="Times New Roman" w:cs="Times New Roman"/>
          <w:sz w:val="28"/>
          <w:szCs w:val="28"/>
        </w:rPr>
        <w:t xml:space="preserve"> приложения № 4 «</w:t>
      </w:r>
      <w:r w:rsidR="0033318A" w:rsidRPr="00E33386">
        <w:rPr>
          <w:rFonts w:ascii="Times New Roman" w:hAnsi="Times New Roman" w:cs="Times New Roman"/>
          <w:sz w:val="28"/>
          <w:szCs w:val="28"/>
        </w:rPr>
        <w:t>Перечень видов изменений, применяемый при ве</w:t>
      </w:r>
      <w:r w:rsidR="0033318A">
        <w:rPr>
          <w:rFonts w:ascii="Times New Roman" w:hAnsi="Times New Roman" w:cs="Times New Roman"/>
          <w:sz w:val="28"/>
          <w:szCs w:val="28"/>
        </w:rPr>
        <w:t>дении сводной бюджетной росписи</w:t>
      </w:r>
      <w:r w:rsidR="0033318A" w:rsidRPr="00E33386">
        <w:rPr>
          <w:rFonts w:ascii="Times New Roman" w:hAnsi="Times New Roman" w:cs="Times New Roman"/>
          <w:sz w:val="28"/>
          <w:szCs w:val="28"/>
        </w:rPr>
        <w:t>, лимитов бюджетных обязательств и бюджетных росписей</w:t>
      </w:r>
      <w:r w:rsidR="0033318A">
        <w:rPr>
          <w:rFonts w:ascii="Times New Roman" w:hAnsi="Times New Roman" w:cs="Times New Roman"/>
          <w:sz w:val="28"/>
          <w:szCs w:val="28"/>
        </w:rPr>
        <w:t>»:</w:t>
      </w:r>
    </w:p>
    <w:p w:rsidR="0033318A" w:rsidRPr="00E33386" w:rsidRDefault="0033318A" w:rsidP="0033318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3386">
        <w:rPr>
          <w:rFonts w:ascii="Times New Roman" w:hAnsi="Times New Roman" w:cs="Times New Roman"/>
          <w:sz w:val="28"/>
          <w:szCs w:val="28"/>
        </w:rPr>
        <w:t>- граф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33386">
        <w:rPr>
          <w:rFonts w:ascii="Times New Roman" w:hAnsi="Times New Roman" w:cs="Times New Roman"/>
          <w:sz w:val="28"/>
          <w:szCs w:val="28"/>
        </w:rPr>
        <w:t xml:space="preserve"> 2 </w:t>
      </w:r>
      <w:r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Pr="00E33386">
        <w:rPr>
          <w:rFonts w:ascii="Times New Roman" w:hAnsi="Times New Roman" w:cs="Times New Roman"/>
          <w:sz w:val="28"/>
          <w:szCs w:val="28"/>
        </w:rPr>
        <w:t>словами ", лимитов бюджетных обязательств по элементам кода вида расходов";</w:t>
      </w:r>
    </w:p>
    <w:p w:rsidR="0033318A" w:rsidRPr="00986A81" w:rsidRDefault="0033318A" w:rsidP="0033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A81">
        <w:rPr>
          <w:rFonts w:ascii="Times New Roman" w:hAnsi="Times New Roman" w:cs="Times New Roman"/>
          <w:sz w:val="28"/>
          <w:szCs w:val="28"/>
        </w:rPr>
        <w:t>- графу 4 изложить в следующей редакции:</w:t>
      </w:r>
    </w:p>
    <w:p w:rsidR="0033318A" w:rsidRPr="00986A81" w:rsidRDefault="0033318A" w:rsidP="0033318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A81">
        <w:rPr>
          <w:rFonts w:ascii="Times New Roman" w:hAnsi="Times New Roman" w:cs="Times New Roman"/>
          <w:sz w:val="28"/>
          <w:szCs w:val="28"/>
        </w:rPr>
        <w:t xml:space="preserve">"в течение трех рабочих дней со дня утверждения изменений в сводную бюджетную роспись </w:t>
      </w:r>
      <w:r w:rsidR="00986A81">
        <w:rPr>
          <w:rFonts w:ascii="Times New Roman" w:hAnsi="Times New Roman" w:cs="Times New Roman"/>
          <w:sz w:val="28"/>
          <w:szCs w:val="28"/>
        </w:rPr>
        <w:t>местного</w:t>
      </w:r>
      <w:r w:rsidRPr="00986A81">
        <w:rPr>
          <w:rFonts w:ascii="Times New Roman" w:hAnsi="Times New Roman" w:cs="Times New Roman"/>
          <w:sz w:val="28"/>
          <w:szCs w:val="28"/>
        </w:rPr>
        <w:t xml:space="preserve"> бюджета, лимиты бюджетных обязательств или бюджетную роспись главного распорядителя средств </w:t>
      </w:r>
      <w:r w:rsidR="00986A81">
        <w:rPr>
          <w:rFonts w:ascii="Times New Roman" w:hAnsi="Times New Roman" w:cs="Times New Roman"/>
          <w:sz w:val="28"/>
          <w:szCs w:val="28"/>
        </w:rPr>
        <w:t>местного</w:t>
      </w:r>
      <w:r w:rsidRPr="00986A81">
        <w:rPr>
          <w:rFonts w:ascii="Times New Roman" w:hAnsi="Times New Roman" w:cs="Times New Roman"/>
          <w:sz w:val="28"/>
          <w:szCs w:val="28"/>
        </w:rPr>
        <w:t xml:space="preserve"> бюджета";</w:t>
      </w:r>
    </w:p>
    <w:p w:rsidR="0033318A" w:rsidRPr="0034168D" w:rsidRDefault="0033318A" w:rsidP="0033318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58C3">
        <w:rPr>
          <w:rFonts w:ascii="Times New Roman" w:hAnsi="Times New Roman" w:cs="Times New Roman"/>
          <w:sz w:val="28"/>
          <w:szCs w:val="28"/>
        </w:rPr>
        <w:t>3</w:t>
      </w:r>
      <w:r w:rsidRPr="0034168D">
        <w:rPr>
          <w:rFonts w:ascii="Times New Roman" w:hAnsi="Times New Roman" w:cs="Times New Roman"/>
          <w:sz w:val="28"/>
          <w:szCs w:val="28"/>
        </w:rPr>
        <w:t xml:space="preserve">) приложения № 12 – 16 изложить в новой редакции согласно приложениям № 1 – 5  к настоящему </w:t>
      </w:r>
      <w:r w:rsidR="00EC0241">
        <w:rPr>
          <w:rFonts w:ascii="Times New Roman" w:hAnsi="Times New Roman" w:cs="Times New Roman"/>
          <w:sz w:val="28"/>
          <w:szCs w:val="28"/>
        </w:rPr>
        <w:t>распоряжению</w:t>
      </w:r>
      <w:r w:rsidRPr="0034168D">
        <w:rPr>
          <w:rFonts w:ascii="Times New Roman" w:hAnsi="Times New Roman" w:cs="Times New Roman"/>
          <w:sz w:val="28"/>
          <w:szCs w:val="28"/>
        </w:rPr>
        <w:t>.</w:t>
      </w:r>
    </w:p>
    <w:p w:rsidR="0033318A" w:rsidRPr="0034168D" w:rsidRDefault="0033318A" w:rsidP="0033318A">
      <w:pPr>
        <w:pStyle w:val="ConsPlusTitle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4168D">
        <w:rPr>
          <w:rFonts w:ascii="Times New Roman" w:hAnsi="Times New Roman" w:cs="Times New Roman"/>
          <w:b w:val="0"/>
          <w:bCs w:val="0"/>
          <w:sz w:val="28"/>
          <w:szCs w:val="28"/>
        </w:rPr>
        <w:t>2. Настоящ</w:t>
      </w:r>
      <w:r w:rsidR="00EC0241">
        <w:rPr>
          <w:rFonts w:ascii="Times New Roman" w:hAnsi="Times New Roman" w:cs="Times New Roman"/>
          <w:b w:val="0"/>
          <w:bCs w:val="0"/>
          <w:sz w:val="28"/>
          <w:szCs w:val="28"/>
        </w:rPr>
        <w:t>ее распоряжение</w:t>
      </w:r>
      <w:r w:rsidRPr="0034168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вступает в силу на следующий день после дня его официального опубликования, за исключением подпунктов 1, 3 пункта 1, вступающих в силу с 1 января 2021 года.</w:t>
      </w:r>
    </w:p>
    <w:p w:rsidR="0033318A" w:rsidRPr="0033318A" w:rsidRDefault="0033318A" w:rsidP="0033318A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3318A" w:rsidRPr="00423D4F" w:rsidRDefault="0033318A" w:rsidP="0033318A">
      <w:pPr>
        <w:rPr>
          <w:rFonts w:ascii="Times New Roman" w:hAnsi="Times New Roman" w:cs="Times New Roman"/>
          <w:sz w:val="28"/>
          <w:szCs w:val="28"/>
        </w:rPr>
      </w:pPr>
      <w:r w:rsidRPr="00423D4F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B34774">
        <w:rPr>
          <w:rFonts w:ascii="Times New Roman" w:hAnsi="Times New Roman" w:cs="Times New Roman"/>
          <w:sz w:val="28"/>
          <w:szCs w:val="28"/>
        </w:rPr>
        <w:t>Соловьевского</w:t>
      </w:r>
      <w:proofErr w:type="spellEnd"/>
      <w:r w:rsidRPr="00423D4F">
        <w:rPr>
          <w:rFonts w:ascii="Times New Roman" w:hAnsi="Times New Roman" w:cs="Times New Roman"/>
          <w:sz w:val="28"/>
          <w:szCs w:val="28"/>
        </w:rPr>
        <w:t xml:space="preserve"> сельского поселения:                                </w:t>
      </w:r>
      <w:r w:rsidR="00B34774"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 w:rsidR="00B34774">
        <w:rPr>
          <w:rFonts w:ascii="Times New Roman" w:hAnsi="Times New Roman" w:cs="Times New Roman"/>
          <w:sz w:val="28"/>
          <w:szCs w:val="28"/>
        </w:rPr>
        <w:t>Дизер</w:t>
      </w:r>
      <w:proofErr w:type="spellEnd"/>
    </w:p>
    <w:p w:rsidR="00935BB6" w:rsidRDefault="00935BB6"/>
    <w:sectPr w:rsidR="00935BB6" w:rsidSect="00AA1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318A"/>
    <w:rsid w:val="003109FD"/>
    <w:rsid w:val="0033318A"/>
    <w:rsid w:val="003860B4"/>
    <w:rsid w:val="00423D4F"/>
    <w:rsid w:val="006030C5"/>
    <w:rsid w:val="00853620"/>
    <w:rsid w:val="008B478D"/>
    <w:rsid w:val="0092635D"/>
    <w:rsid w:val="00935BB6"/>
    <w:rsid w:val="00986A81"/>
    <w:rsid w:val="00A97674"/>
    <w:rsid w:val="00AA1535"/>
    <w:rsid w:val="00B34774"/>
    <w:rsid w:val="00D424C7"/>
    <w:rsid w:val="00EC0241"/>
    <w:rsid w:val="00FB6F8C"/>
    <w:rsid w:val="00FF6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31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333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5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budg2018_2</dc:creator>
  <cp:lastModifiedBy>budg2018_2</cp:lastModifiedBy>
  <cp:revision>5</cp:revision>
  <dcterms:created xsi:type="dcterms:W3CDTF">2020-12-24T02:41:00Z</dcterms:created>
  <dcterms:modified xsi:type="dcterms:W3CDTF">2021-02-01T06:34:00Z</dcterms:modified>
</cp:coreProperties>
</file>