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2310" w:leader="none"/>
          <w:tab w:val="center" w:pos="4677" w:leader="none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511810" cy="577850"/>
            <wp:effectExtent l="0" t="0" r="0" b="0"/>
            <wp:docPr id="1" name="Рисунок 1" descr="C:\Users\Баглай\Desktop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Баглай\Desktop\герб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11087" t="9996" r="10921" b="25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8"/>
          <w:tab w:val="left" w:pos="2310" w:leader="none"/>
          <w:tab w:val="center" w:pos="4677" w:leader="none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2310" w:leader="none"/>
          <w:tab w:val="center" w:pos="4677" w:leader="none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КОНТРОЛЬНО-СЧЕТНЫЙ ОРГАН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«ПОЛТАВСКИЙ МУНИЦИПАЛЬНЫЙ РАЙОН ОМСКОЙ ОБЛАСТИ»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«2</w:t>
      </w:r>
      <w:r>
        <w:rPr>
          <w:rFonts w:cs="Times New Roman" w:ascii="Times New Roman" w:hAnsi="Times New Roman"/>
          <w:sz w:val="28"/>
          <w:szCs w:val="28"/>
        </w:rPr>
        <w:t>8</w:t>
      </w:r>
      <w:r>
        <w:rPr>
          <w:rFonts w:cs="Times New Roman" w:ascii="Times New Roman" w:hAnsi="Times New Roman"/>
          <w:sz w:val="28"/>
          <w:szCs w:val="28"/>
        </w:rPr>
        <w:t>» октября 2024 года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 № 5</w:t>
      </w:r>
      <w:r>
        <w:rPr>
          <w:rFonts w:cs="Times New Roman" w:ascii="Times New Roman" w:hAnsi="Times New Roman"/>
          <w:b/>
          <w:sz w:val="28"/>
          <w:szCs w:val="28"/>
        </w:rPr>
        <w:t>5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на проект решения Совета </w:t>
      </w:r>
      <w:r>
        <w:rPr>
          <w:rFonts w:cs="Times New Roman" w:ascii="Times New Roman" w:hAnsi="Times New Roman"/>
          <w:b/>
          <w:sz w:val="28"/>
          <w:szCs w:val="28"/>
        </w:rPr>
        <w:t>Соловье</w:t>
      </w:r>
      <w:r>
        <w:rPr>
          <w:rFonts w:cs="Times New Roman" w:ascii="Times New Roman" w:hAnsi="Times New Roman"/>
          <w:b/>
          <w:sz w:val="28"/>
          <w:szCs w:val="28"/>
        </w:rPr>
        <w:t xml:space="preserve">вского сельского поселения Полтавского муниципального района Омской области от 30.10.2024 № 59 «О внесении изменений и дополнений в решение Совета </w:t>
      </w:r>
      <w:r>
        <w:rPr>
          <w:rFonts w:cs="Times New Roman" w:ascii="Times New Roman" w:hAnsi="Times New Roman"/>
          <w:b/>
          <w:sz w:val="28"/>
          <w:szCs w:val="28"/>
        </w:rPr>
        <w:t>Соловье</w:t>
      </w:r>
      <w:r>
        <w:rPr>
          <w:rFonts w:cs="Times New Roman" w:ascii="Times New Roman" w:hAnsi="Times New Roman"/>
          <w:b/>
          <w:sz w:val="28"/>
          <w:szCs w:val="28"/>
        </w:rPr>
        <w:t xml:space="preserve">вского сельского поселения от 07 декабря 2023 № 62 «О бюджете </w:t>
      </w:r>
      <w:r>
        <w:rPr>
          <w:rFonts w:cs="Times New Roman" w:ascii="Times New Roman" w:hAnsi="Times New Roman"/>
          <w:b/>
          <w:sz w:val="28"/>
          <w:szCs w:val="28"/>
        </w:rPr>
        <w:t>Соловье</w:t>
      </w:r>
      <w:r>
        <w:rPr>
          <w:rFonts w:cs="Times New Roman" w:ascii="Times New Roman" w:hAnsi="Times New Roman"/>
          <w:b/>
          <w:sz w:val="28"/>
          <w:szCs w:val="28"/>
        </w:rPr>
        <w:t>вского сельского поселения Полтавского муниципального района Омской области на 2024 год и на плановый период 2025 и 2026 годов».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Основание для проведения экспертно–аналитического мероприятия: </w:t>
      </w:r>
      <w:r>
        <w:rPr>
          <w:rFonts w:cs="Times New Roman" w:ascii="Times New Roman" w:hAnsi="Times New Roman"/>
          <w:sz w:val="28"/>
          <w:szCs w:val="28"/>
        </w:rPr>
        <w:t>Статья 157 Бюджетного кодекса Российской Федерации, статья 9 Федерального закона от 07.02.2011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 пункт 7 части 1 статьи 8 Положения о Контрольно-счетном органе муниципального образования «Полтавский муниципальный район Омской области», утвержденного решением Совета Полтавского муниципального района от 31 января 2022 года №3.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Целью </w:t>
      </w:r>
      <w:r>
        <w:rPr>
          <w:rFonts w:cs="Times New Roman" w:ascii="Times New Roman" w:hAnsi="Times New Roman"/>
          <w:sz w:val="28"/>
          <w:szCs w:val="28"/>
        </w:rPr>
        <w:t xml:space="preserve">проверки является определение соответствия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проекта решения Совета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Соловье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вского сельского поселения Полтавского муниципального района Омской области от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29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.10.2024 №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31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«О внесении изменений и дополнений в решение Совета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Соловье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вского сельского поселения от 07 декабря 2023 № 5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8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«О бюджете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Соловье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вского сельского поселения Полтавского муниципального района Омской области на 2024 год и на плановый период 2025 и 2026 годов» (далее - Проект решения) нормам бюджетного законодательства.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Нормативно-правовая основа проверки.</w:t>
      </w:r>
      <w:r>
        <w:rPr>
          <w:rFonts w:cs="Times New Roman" w:ascii="Times New Roman" w:hAnsi="Times New Roman"/>
          <w:sz w:val="28"/>
          <w:szCs w:val="28"/>
        </w:rPr>
        <w:t xml:space="preserve"> Свод нормативных правовых актов, включающий в себя :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-Бюджетный кодекс Российской Федерации,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-Положение о бюджетном процессе в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Соловье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в</w:t>
      </w:r>
      <w:r>
        <w:rPr>
          <w:rFonts w:cs="Times New Roman" w:ascii="Times New Roman" w:hAnsi="Times New Roman"/>
          <w:sz w:val="28"/>
          <w:szCs w:val="28"/>
        </w:rPr>
        <w:t>ском сельском поселении Полтавского муниципального района Омской области, утвержденное Решением Совета  2</w:t>
      </w:r>
      <w:r>
        <w:rPr>
          <w:rFonts w:cs="Times New Roman" w:ascii="Times New Roman" w:hAnsi="Times New Roman"/>
          <w:sz w:val="28"/>
          <w:szCs w:val="28"/>
        </w:rPr>
        <w:t>5</w:t>
      </w:r>
      <w:r>
        <w:rPr>
          <w:rFonts w:cs="Times New Roman" w:ascii="Times New Roman" w:hAnsi="Times New Roman"/>
          <w:color w:val="333333"/>
          <w:sz w:val="28"/>
          <w:szCs w:val="28"/>
        </w:rPr>
        <w:t>.0</w:t>
      </w:r>
      <w:r>
        <w:rPr>
          <w:rFonts w:cs="Times New Roman" w:ascii="Times New Roman" w:hAnsi="Times New Roman"/>
          <w:color w:val="333333"/>
          <w:sz w:val="28"/>
          <w:szCs w:val="28"/>
        </w:rPr>
        <w:t>3</w:t>
      </w:r>
      <w:r>
        <w:rPr>
          <w:rFonts w:cs="Times New Roman" w:ascii="Times New Roman" w:hAnsi="Times New Roman"/>
          <w:color w:val="333333"/>
          <w:sz w:val="28"/>
          <w:szCs w:val="28"/>
        </w:rPr>
        <w:t>.2022г №</w:t>
      </w:r>
      <w:r>
        <w:rPr>
          <w:rFonts w:cs="Times New Roman" w:ascii="Times New Roman" w:hAnsi="Times New Roman"/>
          <w:color w:val="333333"/>
          <w:sz w:val="28"/>
          <w:szCs w:val="28"/>
        </w:rPr>
        <w:t>7</w:t>
      </w:r>
      <w:r>
        <w:rPr>
          <w:rFonts w:cs="Times New Roman" w:ascii="Times New Roman" w:hAnsi="Times New Roman"/>
          <w:color w:val="333333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(с изменениями и дополнениями).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 подготовке Заключения анализировались показатели бюджета предлагаемые </w:t>
      </w:r>
      <w:r>
        <w:rPr>
          <w:rFonts w:cs="Times New Roman" w:ascii="Times New Roman" w:hAnsi="Times New Roman"/>
          <w:sz w:val="28"/>
          <w:szCs w:val="28"/>
        </w:rPr>
        <w:t>П</w:t>
      </w:r>
      <w:r>
        <w:rPr>
          <w:rFonts w:cs="Times New Roman" w:ascii="Times New Roman" w:hAnsi="Times New Roman"/>
          <w:sz w:val="28"/>
          <w:szCs w:val="28"/>
        </w:rPr>
        <w:t xml:space="preserve">роектом решения в сравнении с </w:t>
      </w:r>
      <w:r>
        <w:rPr>
          <w:rFonts w:cs="Times New Roman" w:ascii="Times New Roman" w:hAnsi="Times New Roman"/>
          <w:sz w:val="28"/>
          <w:szCs w:val="28"/>
        </w:rPr>
        <w:t xml:space="preserve">показателями утвержденными решением Совета Соловьевского </w:t>
      </w:r>
      <w:r>
        <w:rPr>
          <w:rFonts w:cs="Times New Roman" w:ascii="Times New Roman" w:hAnsi="Times New Roman"/>
          <w:sz w:val="28"/>
          <w:szCs w:val="28"/>
        </w:rPr>
        <w:t xml:space="preserve">сельского поселения от 07.12.2023г № </w:t>
      </w:r>
      <w:r>
        <w:rPr>
          <w:rFonts w:cs="Times New Roman" w:ascii="Times New Roman" w:hAnsi="Times New Roman"/>
          <w:sz w:val="28"/>
          <w:szCs w:val="28"/>
        </w:rPr>
        <w:t>58</w:t>
      </w:r>
      <w:r>
        <w:rPr>
          <w:rFonts w:cs="Times New Roman" w:ascii="Times New Roman" w:hAnsi="Times New Roman"/>
          <w:sz w:val="28"/>
          <w:szCs w:val="28"/>
        </w:rPr>
        <w:t xml:space="preserve"> «О бюджете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Соловье</w:t>
      </w:r>
      <w:r>
        <w:rPr>
          <w:rFonts w:cs="Times New Roman" w:ascii="Times New Roman" w:hAnsi="Times New Roman"/>
          <w:sz w:val="28"/>
          <w:szCs w:val="28"/>
        </w:rPr>
        <w:t xml:space="preserve">вского сельского поселения Полтавского муниципального района Омской области на 2024 год и на плановый период 2025 и 2026 годов» (с изменениями от </w:t>
      </w:r>
      <w:r>
        <w:rPr>
          <w:rFonts w:cs="Times New Roman" w:ascii="Times New Roman" w:hAnsi="Times New Roman"/>
          <w:sz w:val="28"/>
          <w:szCs w:val="28"/>
        </w:rPr>
        <w:t>24</w:t>
      </w:r>
      <w:r>
        <w:rPr>
          <w:rFonts w:cs="Times New Roman" w:ascii="Times New Roman" w:hAnsi="Times New Roman"/>
          <w:sz w:val="28"/>
          <w:szCs w:val="28"/>
        </w:rPr>
        <w:t xml:space="preserve">.09.2024 № </w:t>
      </w:r>
      <w:r>
        <w:rPr>
          <w:rFonts w:cs="Times New Roman" w:ascii="Times New Roman" w:hAnsi="Times New Roman"/>
          <w:sz w:val="28"/>
          <w:szCs w:val="28"/>
        </w:rPr>
        <w:t>28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 Проекте решения </w:t>
      </w:r>
      <w:r>
        <w:rPr>
          <w:rFonts w:cs="Times New Roman" w:ascii="Times New Roman" w:hAnsi="Times New Roman"/>
          <w:b w:val="false"/>
          <w:bCs w:val="false"/>
          <w:i/>
          <w:iCs/>
          <w:sz w:val="28"/>
          <w:szCs w:val="28"/>
        </w:rPr>
        <w:t>изменение объема основных характеристик бюджета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муниципального образования «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Соловье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вское сельское поселение Полтавского муниципального района Омской области» на 2024 год и плановый период 2025 и 2026 годов </w:t>
      </w:r>
      <w:r>
        <w:rPr>
          <w:rFonts w:cs="Times New Roman" w:ascii="Times New Roman" w:hAnsi="Times New Roman"/>
          <w:b w:val="false"/>
          <w:bCs w:val="false"/>
          <w:i/>
          <w:iCs/>
          <w:sz w:val="28"/>
          <w:szCs w:val="28"/>
        </w:rPr>
        <w:t>не предусмотрено.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 Проекте решения </w:t>
      </w:r>
      <w:r>
        <w:rPr>
          <w:rFonts w:cs="Times New Roman" w:ascii="Times New Roman" w:hAnsi="Times New Roman"/>
          <w:b w:val="false"/>
          <w:bCs w:val="false"/>
          <w:i/>
          <w:iCs/>
          <w:sz w:val="28"/>
          <w:szCs w:val="28"/>
        </w:rPr>
        <w:t>предусмотрено перераспределение бюджетных ассигнований на 2024 год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 пределах общего объема расходов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(бюджетные ассигнования планового периода 2025 и 2026 годов без изменений).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Проектом решения внесены изменения в приложения №№ 3-5 решения Совета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Соловье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вского сельского поселения Полтавского муниципального района от 07.12.2023г №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58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«О бюджете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Соловье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вского сельского поселения Полтавского муниципального района Омской области  на 2024 год и  плановый период 2025 и 2026 годов».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Перераспределение бюджетных ассигнований предлагается Проектом решения в пределах общего объема расходов по 2 разделам бюджетной классификации расходов. А именно: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Уменьшение бюджетных ассигнований: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-по разделу </w:t>
      </w:r>
      <w:r>
        <w:rPr>
          <w:rFonts w:cs="Times New Roman" w:ascii="Times New Roman" w:hAnsi="Times New Roman"/>
          <w:sz w:val="28"/>
          <w:szCs w:val="28"/>
        </w:rPr>
        <w:t>11</w:t>
      </w:r>
      <w:r>
        <w:rPr>
          <w:rFonts w:cs="Times New Roman" w:ascii="Times New Roman" w:hAnsi="Times New Roman"/>
          <w:sz w:val="28"/>
          <w:szCs w:val="28"/>
        </w:rPr>
        <w:t>00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Ф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изическая культура и спорт</w:t>
      </w:r>
      <w:r>
        <w:rPr>
          <w:rFonts w:cs="Times New Roman" w:ascii="Times New Roman" w:hAnsi="Times New Roman"/>
          <w:sz w:val="28"/>
          <w:szCs w:val="28"/>
        </w:rPr>
        <w:t xml:space="preserve">» на </w:t>
      </w:r>
      <w:r>
        <w:rPr>
          <w:rFonts w:cs="Times New Roman" w:ascii="Times New Roman" w:hAnsi="Times New Roman"/>
          <w:sz w:val="28"/>
          <w:szCs w:val="28"/>
        </w:rPr>
        <w:t>50 000,00</w:t>
      </w:r>
      <w:r>
        <w:rPr>
          <w:rFonts w:cs="Times New Roman" w:ascii="Times New Roman" w:hAnsi="Times New Roman"/>
          <w:sz w:val="28"/>
          <w:szCs w:val="28"/>
        </w:rPr>
        <w:t xml:space="preserve"> рублей (по подразделу </w:t>
      </w:r>
      <w:r>
        <w:rPr>
          <w:rFonts w:cs="Times New Roman" w:ascii="Times New Roman" w:hAnsi="Times New Roman"/>
          <w:sz w:val="28"/>
          <w:szCs w:val="28"/>
        </w:rPr>
        <w:t>1102</w:t>
      </w:r>
      <w:r>
        <w:rPr>
          <w:rFonts w:cs="Times New Roman" w:ascii="Times New Roman" w:hAnsi="Times New Roman"/>
          <w:sz w:val="28"/>
          <w:szCs w:val="28"/>
        </w:rPr>
        <w:t xml:space="preserve"> «</w:t>
      </w:r>
      <w:r>
        <w:rPr>
          <w:rFonts w:cs="Times New Roman" w:ascii="Times New Roman" w:hAnsi="Times New Roman"/>
          <w:sz w:val="28"/>
          <w:szCs w:val="28"/>
        </w:rPr>
        <w:t>М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ассовый спорт</w:t>
      </w:r>
      <w:r>
        <w:rPr>
          <w:rFonts w:cs="Times New Roman" w:ascii="Times New Roman" w:hAnsi="Times New Roman"/>
          <w:sz w:val="28"/>
          <w:szCs w:val="28"/>
        </w:rPr>
        <w:t>» с целевой статьи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У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крепление материально-технической базы учреждений в сфере физической культуры и спорта</w:t>
      </w:r>
      <w:r>
        <w:rPr>
          <w:rFonts w:cs="Times New Roman" w:ascii="Times New Roman" w:hAnsi="Times New Roman"/>
          <w:sz w:val="28"/>
          <w:szCs w:val="28"/>
        </w:rPr>
        <w:t xml:space="preserve">». 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Увеличение бюджетных ассигнований: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по разделу 0100 «Общегосударственные расходы» на </w:t>
      </w:r>
      <w:r>
        <w:rPr>
          <w:rFonts w:cs="Times New Roman" w:ascii="Times New Roman" w:hAnsi="Times New Roman"/>
          <w:sz w:val="28"/>
          <w:szCs w:val="28"/>
        </w:rPr>
        <w:t>50 000,00</w:t>
      </w:r>
      <w:r>
        <w:rPr>
          <w:rFonts w:cs="Times New Roman" w:ascii="Times New Roman" w:hAnsi="Times New Roman"/>
          <w:sz w:val="28"/>
          <w:szCs w:val="28"/>
        </w:rPr>
        <w:t xml:space="preserve"> рублей (по подразделу 01</w:t>
      </w:r>
      <w:r>
        <w:rPr>
          <w:rFonts w:cs="Times New Roman" w:ascii="Times New Roman" w:hAnsi="Times New Roman"/>
          <w:sz w:val="28"/>
          <w:szCs w:val="28"/>
        </w:rPr>
        <w:t>13</w:t>
      </w:r>
      <w:r>
        <w:rPr>
          <w:rFonts w:cs="Times New Roman" w:ascii="Times New Roman" w:hAnsi="Times New Roman"/>
          <w:sz w:val="28"/>
          <w:szCs w:val="28"/>
        </w:rPr>
        <w:t xml:space="preserve">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Д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ругие общегосударственные вопросы</w:t>
      </w:r>
      <w:r>
        <w:rPr>
          <w:rFonts w:cs="Times New Roman" w:ascii="Times New Roman" w:hAnsi="Times New Roman"/>
          <w:sz w:val="28"/>
          <w:szCs w:val="28"/>
        </w:rPr>
        <w:t xml:space="preserve">» </w:t>
      </w:r>
      <w:r>
        <w:rPr>
          <w:rFonts w:cs="Times New Roman" w:ascii="Times New Roman" w:hAnsi="Times New Roman"/>
          <w:sz w:val="28"/>
          <w:szCs w:val="28"/>
        </w:rPr>
        <w:t>на целевую статью «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Х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озяйственное обеспечение деятельности органов местного самоуправления Соловьевского сельского поселения</w:t>
      </w:r>
      <w:r>
        <w:rPr>
          <w:rFonts w:cs="Times New Roman" w:ascii="Times New Roman" w:hAnsi="Times New Roman"/>
          <w:sz w:val="28"/>
          <w:szCs w:val="28"/>
        </w:rPr>
        <w:t>»</w:t>
      </w:r>
      <w:r>
        <w:rPr>
          <w:rFonts w:cs="Times New Roman" w:ascii="Times New Roman" w:hAnsi="Times New Roman"/>
          <w:sz w:val="28"/>
          <w:szCs w:val="28"/>
        </w:rPr>
        <w:t xml:space="preserve"> ). По данным пояснительной записки средства будут направлены на оплату </w:t>
      </w:r>
      <w:r>
        <w:rPr>
          <w:rFonts w:cs="Times New Roman" w:ascii="Times New Roman" w:hAnsi="Times New Roman"/>
          <w:sz w:val="28"/>
          <w:szCs w:val="28"/>
        </w:rPr>
        <w:t>договора</w:t>
      </w:r>
      <w:r>
        <w:rPr>
          <w:rFonts w:cs="Times New Roman" w:ascii="Times New Roman" w:hAnsi="Times New Roman"/>
          <w:sz w:val="28"/>
          <w:szCs w:val="28"/>
        </w:rPr>
        <w:t xml:space="preserve"> приобретения ГСМ.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Выводы и предложения: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</w:t>
      </w:r>
      <w:r>
        <w:rPr>
          <w:rFonts w:cs="Times New Roman" w:ascii="Times New Roman" w:hAnsi="Times New Roman"/>
          <w:sz w:val="28"/>
          <w:szCs w:val="28"/>
        </w:rPr>
        <w:t xml:space="preserve">зменения, вносимые Проектом решения в приложения к проекту решения не противоречат нормам бюджетного законодательства.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Контрольно-счетный орган муниципального образования «Полтавский муниципальный район Омской области» рекомендует: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Совету 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Соловье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вского сельского поселения Полтавского муниципального района Омской области </w:t>
      </w:r>
      <w:r>
        <w:rPr>
          <w:rFonts w:cs="Times New Roman" w:ascii="Times New Roman" w:hAnsi="Times New Roman"/>
          <w:b w:val="false"/>
          <w:bCs w:val="false"/>
          <w:i/>
          <w:iCs/>
          <w:sz w:val="28"/>
          <w:szCs w:val="28"/>
        </w:rPr>
        <w:t>рассмотреть представленный проект решения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«О внесении изменений и дополнений в решение Совета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Соловье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вского сельского поселения от 07 декабря 2023 №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58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«О бюджете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Соловье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вского сельского поселения Полтавского муниципального района Омской области на 2024 год и на плановый период 2025 и 2026 годов».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Председатель                                                                                        Е.В. Галаган</w:t>
      </w:r>
    </w:p>
    <w:sectPr>
      <w:headerReference w:type="default" r:id="rId3"/>
      <w:type w:val="nextPage"/>
      <w:pgSz w:w="11906" w:h="16838"/>
      <w:pgMar w:left="1701" w:right="850" w:gutter="0" w:header="708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f3c9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 w:customStyle="1">
    <w:name w:val="Heading 1"/>
    <w:basedOn w:val="Normal"/>
    <w:next w:val="Normal"/>
    <w:uiPriority w:val="9"/>
    <w:qFormat/>
    <w:rsid w:val="002971fe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 w:customStyle="1">
    <w:name w:val="Heading 2"/>
    <w:basedOn w:val="Normal"/>
    <w:next w:val="Normal"/>
    <w:qFormat/>
    <w:rsid w:val="00814188"/>
    <w:pPr>
      <w:keepNext w:val="true"/>
      <w:spacing w:lineRule="auto" w:line="240"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083683"/>
    <w:rPr>
      <w:color w:val="808080"/>
    </w:rPr>
  </w:style>
  <w:style w:type="character" w:styleId="Style12" w:customStyle="1">
    <w:name w:val="Текст выноски Знак"/>
    <w:basedOn w:val="DefaultParagraphFont"/>
    <w:uiPriority w:val="99"/>
    <w:semiHidden/>
    <w:qFormat/>
    <w:rsid w:val="00083683"/>
    <w:rPr>
      <w:rFonts w:ascii="Tahoma" w:hAnsi="Tahoma" w:cs="Tahoma"/>
      <w:sz w:val="16"/>
      <w:szCs w:val="16"/>
    </w:rPr>
  </w:style>
  <w:style w:type="character" w:styleId="2" w:customStyle="1">
    <w:name w:val="Заголовок 2 Знак"/>
    <w:basedOn w:val="DefaultParagraphFont"/>
    <w:qFormat/>
    <w:rsid w:val="00814188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814188"/>
    <w:rPr/>
  </w:style>
  <w:style w:type="character" w:styleId="Style14" w:customStyle="1">
    <w:name w:val="Нижний колонтитул Знак"/>
    <w:basedOn w:val="DefaultParagraphFont"/>
    <w:uiPriority w:val="99"/>
    <w:semiHidden/>
    <w:qFormat/>
    <w:rsid w:val="00814188"/>
    <w:rPr/>
  </w:style>
  <w:style w:type="character" w:styleId="1" w:customStyle="1">
    <w:name w:val="Заголовок 1 Знак"/>
    <w:basedOn w:val="DefaultParagraphFont"/>
    <w:uiPriority w:val="9"/>
    <w:qFormat/>
    <w:rsid w:val="002971fe"/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Style15" w:customStyle="1">
    <w:name w:val="Заголовок"/>
    <w:basedOn w:val="Normal"/>
    <w:next w:val="BodyText"/>
    <w:qFormat/>
    <w:rsid w:val="005428bd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rsid w:val="005428bd"/>
    <w:pPr>
      <w:spacing w:before="0" w:after="140"/>
    </w:pPr>
    <w:rPr/>
  </w:style>
  <w:style w:type="paragraph" w:styleId="List">
    <w:name w:val="List"/>
    <w:basedOn w:val="BodyText"/>
    <w:rsid w:val="005428bd"/>
    <w:pPr/>
    <w:rPr>
      <w:rFonts w:cs="Lohit Devanagari"/>
    </w:rPr>
  </w:style>
  <w:style w:type="paragraph" w:styleId="Caption" w:customStyle="1">
    <w:name w:val="Caption"/>
    <w:basedOn w:val="Normal"/>
    <w:qFormat/>
    <w:rsid w:val="005428b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Indexheading">
    <w:name w:val="index heading"/>
    <w:basedOn w:val="Normal"/>
    <w:qFormat/>
    <w:rsid w:val="005428bd"/>
    <w:pPr>
      <w:suppressLineNumbers/>
    </w:pPr>
    <w:rPr>
      <w:rFonts w:cs="Lohit Devanagari"/>
    </w:rPr>
  </w:style>
  <w:style w:type="paragraph" w:styleId="BalloonText">
    <w:name w:val="Balloon Text"/>
    <w:basedOn w:val="Normal"/>
    <w:uiPriority w:val="99"/>
    <w:semiHidden/>
    <w:unhideWhenUsed/>
    <w:qFormat/>
    <w:rsid w:val="0008368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rsid w:val="005e7e7e"/>
    <w:pPr>
      <w:spacing w:lineRule="auto" w:line="240" w:before="0" w:after="75"/>
    </w:pPr>
    <w:rPr>
      <w:rFonts w:ascii="Verdana" w:hAnsi="Verdana" w:eastAsia="Times New Roman" w:cs="Times New Roman"/>
      <w:color w:val="000000"/>
      <w:sz w:val="18"/>
      <w:szCs w:val="18"/>
      <w:lang w:eastAsia="ru-RU"/>
    </w:rPr>
  </w:style>
  <w:style w:type="paragraph" w:styleId="ListParagraph">
    <w:name w:val="List Paragraph"/>
    <w:basedOn w:val="Normal"/>
    <w:uiPriority w:val="34"/>
    <w:qFormat/>
    <w:rsid w:val="00e479e4"/>
    <w:pPr>
      <w:spacing w:before="0" w:after="200"/>
      <w:ind w:hanging="0" w:left="720"/>
      <w:contextualSpacing/>
    </w:pPr>
    <w:rPr/>
  </w:style>
  <w:style w:type="paragraph" w:styleId="Style17" w:customStyle="1">
    <w:name w:val="Верхний и нижний колонтитулы"/>
    <w:basedOn w:val="Normal"/>
    <w:qFormat/>
    <w:rsid w:val="005428bd"/>
    <w:pPr/>
    <w:rPr/>
  </w:style>
  <w:style w:type="paragraph" w:styleId="Style18">
    <w:name w:val="Колонтитул"/>
    <w:basedOn w:val="Normal"/>
    <w:qFormat/>
    <w:pPr/>
    <w:rPr/>
  </w:style>
  <w:style w:type="paragraph" w:styleId="Header" w:customStyle="1">
    <w:name w:val="Header"/>
    <w:basedOn w:val="Normal"/>
    <w:uiPriority w:val="99"/>
    <w:unhideWhenUsed/>
    <w:rsid w:val="0081418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 w:customStyle="1">
    <w:name w:val="Footer"/>
    <w:basedOn w:val="Normal"/>
    <w:uiPriority w:val="99"/>
    <w:semiHidden/>
    <w:unhideWhenUsed/>
    <w:rsid w:val="0081418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 w:customStyle="1">
    <w:name w:val="Содержимое таблицы"/>
    <w:basedOn w:val="Normal"/>
    <w:qFormat/>
    <w:rsid w:val="005428bd"/>
    <w:pPr>
      <w:suppressLineNumbers/>
    </w:pPr>
    <w:rPr/>
  </w:style>
  <w:style w:type="paragraph" w:styleId="Style20" w:customStyle="1">
    <w:name w:val="Заголовок таблицы"/>
    <w:basedOn w:val="Style19"/>
    <w:qFormat/>
    <w:rsid w:val="005428bd"/>
    <w:pPr>
      <w:jc w:val="center"/>
    </w:pPr>
    <w:rPr>
      <w:b/>
      <w:bCs/>
    </w:rPr>
  </w:style>
  <w:style w:type="paragraph" w:styleId="Western" w:customStyle="1">
    <w:name w:val="western"/>
    <w:basedOn w:val="Normal"/>
    <w:qFormat/>
    <w:rsid w:val="007375e0"/>
    <w:pPr>
      <w:suppressAutoHyphens w:val="false"/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d15f1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A2369-87A6-465E-8E02-09076466E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4511</TotalTime>
  <Application>LibreOffice/7.6.6.3$Linux_X86_64 LibreOffice_project/60$Build-3</Application>
  <AppVersion>15.0000</AppVersion>
  <Pages>2</Pages>
  <Words>559</Words>
  <Characters>3920</Characters>
  <CharactersWithSpaces>4548</CharactersWithSpaces>
  <Paragraphs>27</Paragraphs>
  <Company>CtrlSoft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2021-06-01T09:44:00Z</dcterms:created>
  <dc:creator>Win7x32</dc:creator>
  <dc:description/>
  <dc:language>ru-RU</dc:language>
  <cp:lastModifiedBy/>
  <cp:lastPrinted>2024-10-25T17:26:47Z</cp:lastPrinted>
  <dcterms:modified xsi:type="dcterms:W3CDTF">2024-10-28T18:20:05Z</dcterms:modified>
  <cp:revision>134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